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A493" w14:textId="551465F4" w:rsidR="00964A66" w:rsidRDefault="0000327D" w:rsidP="0000327D">
      <w:pPr>
        <w:rPr>
          <w:b/>
          <w:color w:val="2E74B5" w:themeColor="accent1" w:themeShade="BF"/>
          <w:sz w:val="28"/>
          <w:szCs w:val="28"/>
        </w:rPr>
      </w:pPr>
      <w:r w:rsidRPr="0000327D">
        <w:rPr>
          <w:b/>
          <w:color w:val="2E74B5" w:themeColor="accent1" w:themeShade="BF"/>
          <w:sz w:val="28"/>
          <w:szCs w:val="28"/>
        </w:rPr>
        <w:t>Vaikutusketju</w:t>
      </w:r>
    </w:p>
    <w:tbl>
      <w:tblPr>
        <w:tblStyle w:val="Ruudukkotaulukko4-korostus5"/>
        <w:tblW w:w="0" w:type="auto"/>
        <w:tblLook w:val="04A0" w:firstRow="1" w:lastRow="0" w:firstColumn="1" w:lastColumn="0" w:noHBand="0" w:noVBand="1"/>
      </w:tblPr>
      <w:tblGrid>
        <w:gridCol w:w="2253"/>
        <w:gridCol w:w="436"/>
        <w:gridCol w:w="708"/>
        <w:gridCol w:w="1134"/>
        <w:gridCol w:w="2268"/>
        <w:gridCol w:w="2410"/>
        <w:gridCol w:w="2410"/>
        <w:gridCol w:w="2375"/>
      </w:tblGrid>
      <w:tr w:rsidR="0000327D" w14:paraId="394D7450" w14:textId="77777777" w:rsidTr="00E23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70EBED41" w14:textId="77777777" w:rsidR="0000327D" w:rsidRPr="00CB7A41" w:rsidRDefault="0000327D" w:rsidP="00E23D18">
            <w:pPr>
              <w:tabs>
                <w:tab w:val="left" w:pos="480"/>
                <w:tab w:val="center" w:pos="10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B7A41">
              <w:rPr>
                <w:sz w:val="24"/>
                <w:szCs w:val="24"/>
              </w:rPr>
              <w:t>Resurssit</w:t>
            </w:r>
          </w:p>
        </w:tc>
        <w:tc>
          <w:tcPr>
            <w:tcW w:w="2278" w:type="dxa"/>
            <w:gridSpan w:val="3"/>
          </w:tcPr>
          <w:p w14:paraId="25F9C0CA" w14:textId="77777777" w:rsidR="0000327D" w:rsidRPr="00CB7A41" w:rsidRDefault="0000327D" w:rsidP="00E23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04C04" wp14:editId="3DF1398D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97790</wp:posOffset>
                      </wp:positionV>
                      <wp:extent cx="438150" cy="241300"/>
                      <wp:effectExtent l="19050" t="19050" r="19050" b="44450"/>
                      <wp:wrapNone/>
                      <wp:docPr id="3" name="Nuoli vasemmalle ja oikeal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13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1AB8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Nuoli vasemmalle ja oikealle 3" o:spid="_x0000_s1026" type="#_x0000_t69" style="position:absolute;margin-left:-22.15pt;margin-top:7.7pt;width:34.5pt;height:1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" adj="5948" fillcolor="white [3201]" strokecolor="#ed7d31 [3205]" strokeweight="1pt"/>
                  </w:pict>
                </mc:Fallback>
              </mc:AlternateContent>
            </w:r>
            <w:r w:rsidRPr="00CB7A41">
              <w:rPr>
                <w:sz w:val="24"/>
                <w:szCs w:val="24"/>
              </w:rPr>
              <w:t>Toiminta</w:t>
            </w:r>
          </w:p>
        </w:tc>
        <w:tc>
          <w:tcPr>
            <w:tcW w:w="2268" w:type="dxa"/>
          </w:tcPr>
          <w:p w14:paraId="7965C7B1" w14:textId="77777777" w:rsidR="0000327D" w:rsidRPr="00CB7A41" w:rsidRDefault="0000327D" w:rsidP="00E23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39B90D" wp14:editId="437D17F7">
                      <wp:simplePos x="0" y="0"/>
                      <wp:positionH relativeFrom="column">
                        <wp:posOffset>-276860</wp:posOffset>
                      </wp:positionH>
                      <wp:positionV relativeFrom="paragraph">
                        <wp:posOffset>85090</wp:posOffset>
                      </wp:positionV>
                      <wp:extent cx="438150" cy="241300"/>
                      <wp:effectExtent l="19050" t="19050" r="19050" b="44450"/>
                      <wp:wrapNone/>
                      <wp:docPr id="2" name="Nuoli vasemmalle ja oikeal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13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20E" id="Nuoli vasemmalle ja oikealle 2" o:spid="_x0000_s1026" type="#_x0000_t69" style="position:absolute;margin-left:-21.8pt;margin-top:6.7pt;width:34.5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" adj="5948" fillcolor="white [3201]" strokecolor="#ed7d31 [3205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0D3C51" wp14:editId="63CFC43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86995</wp:posOffset>
                      </wp:positionV>
                      <wp:extent cx="438150" cy="241300"/>
                      <wp:effectExtent l="19050" t="19050" r="19050" b="44450"/>
                      <wp:wrapNone/>
                      <wp:docPr id="4" name="Nuoli vasemmalle ja oikeal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13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8C79C" id="Nuoli vasemmalle ja oikealle 4" o:spid="_x0000_s1026" type="#_x0000_t69" style="position:absolute;margin-left:91.2pt;margin-top:6.85pt;width:34.5pt;height:1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" adj="5948" fillcolor="white [3201]" strokecolor="#ed7d31 [3205]" strokeweight="1pt"/>
                  </w:pict>
                </mc:Fallback>
              </mc:AlternateContent>
            </w:r>
            <w:r w:rsidRPr="00CB7A41">
              <w:rPr>
                <w:sz w:val="24"/>
                <w:szCs w:val="24"/>
              </w:rPr>
              <w:t>Tuotokset</w:t>
            </w:r>
          </w:p>
        </w:tc>
        <w:tc>
          <w:tcPr>
            <w:tcW w:w="2410" w:type="dxa"/>
          </w:tcPr>
          <w:p w14:paraId="50AAC7FD" w14:textId="77777777" w:rsidR="0000327D" w:rsidRDefault="0000327D" w:rsidP="00E23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Välittömät</w:t>
            </w:r>
          </w:p>
          <w:p w14:paraId="42C703F6" w14:textId="77777777" w:rsidR="0000327D" w:rsidRPr="00CB7A41" w:rsidRDefault="0000327D" w:rsidP="00E23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B7A41">
              <w:rPr>
                <w:sz w:val="24"/>
                <w:szCs w:val="24"/>
              </w:rPr>
              <w:t>ulokset</w:t>
            </w:r>
          </w:p>
        </w:tc>
        <w:tc>
          <w:tcPr>
            <w:tcW w:w="2410" w:type="dxa"/>
          </w:tcPr>
          <w:p w14:paraId="67EFC00B" w14:textId="77777777" w:rsidR="0000327D" w:rsidRPr="00CB7A41" w:rsidRDefault="0000327D" w:rsidP="00E23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A8700A" wp14:editId="3CDF1097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86995</wp:posOffset>
                      </wp:positionV>
                      <wp:extent cx="438150" cy="241300"/>
                      <wp:effectExtent l="19050" t="19050" r="19050" b="44450"/>
                      <wp:wrapNone/>
                      <wp:docPr id="5" name="Nuoli vasemmalle ja oikeal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13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69CB7" id="Nuoli vasemmalle ja oikealle 5" o:spid="_x0000_s1026" type="#_x0000_t69" style="position:absolute;margin-left:-24.2pt;margin-top:6.85pt;width:34.5pt;height:1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" adj="5948" fillcolor="white [3201]" strokecolor="#ed7d31 [3205]" strokeweight="1pt"/>
                  </w:pict>
                </mc:Fallback>
              </mc:AlternateContent>
            </w:r>
            <w:r w:rsidRPr="00CB7A41">
              <w:rPr>
                <w:sz w:val="24"/>
                <w:szCs w:val="24"/>
              </w:rPr>
              <w:t>Välittömät vaikutukset</w:t>
            </w:r>
          </w:p>
        </w:tc>
        <w:tc>
          <w:tcPr>
            <w:tcW w:w="2375" w:type="dxa"/>
          </w:tcPr>
          <w:p w14:paraId="73A7515E" w14:textId="77777777" w:rsidR="0000327D" w:rsidRDefault="0000327D" w:rsidP="00E23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8C4C58" wp14:editId="25599D7E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106045</wp:posOffset>
                      </wp:positionV>
                      <wp:extent cx="438150" cy="241300"/>
                      <wp:effectExtent l="19050" t="19050" r="19050" b="44450"/>
                      <wp:wrapNone/>
                      <wp:docPr id="6" name="Nuoli vasemmalle ja oikeal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13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B992" id="Nuoli vasemmalle ja oikealle 6" o:spid="_x0000_s1026" type="#_x0000_t69" style="position:absolute;margin-left:-22.2pt;margin-top:8.35pt;width:34.5pt;height:1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" adj="5948" fillcolor="white [3201]" strokecolor="#ed7d31 [3205]" strokeweight="1pt"/>
                  </w:pict>
                </mc:Fallback>
              </mc:AlternateContent>
            </w:r>
            <w:r w:rsidRPr="00CB7A41">
              <w:rPr>
                <w:sz w:val="24"/>
                <w:szCs w:val="24"/>
              </w:rPr>
              <w:t>Välilliset</w:t>
            </w:r>
          </w:p>
          <w:p w14:paraId="74E96826" w14:textId="77777777" w:rsidR="0000327D" w:rsidRPr="00CB7A41" w:rsidRDefault="0000327D" w:rsidP="00E23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B7A41">
              <w:rPr>
                <w:sz w:val="24"/>
                <w:szCs w:val="24"/>
              </w:rPr>
              <w:t>vaikutukset</w:t>
            </w:r>
          </w:p>
        </w:tc>
      </w:tr>
      <w:tr w:rsidR="0000327D" w14:paraId="1FB029DC" w14:textId="77777777" w:rsidTr="00E2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6B73FA4D" w14:textId="77777777" w:rsidR="0000327D" w:rsidRPr="003222EB" w:rsidRDefault="0000327D" w:rsidP="00E23D18">
            <w:pPr>
              <w:rPr>
                <w:sz w:val="18"/>
                <w:szCs w:val="18"/>
              </w:rPr>
            </w:pPr>
            <w:r w:rsidRPr="003222EB">
              <w:rPr>
                <w:rFonts w:ascii="Calibri" w:hAnsi="Calibri" w:cs="Calibri"/>
                <w:sz w:val="18"/>
                <w:szCs w:val="18"/>
              </w:rPr>
              <w:t>Voimavarat, joita tar</w:t>
            </w:r>
            <w:r>
              <w:rPr>
                <w:rFonts w:ascii="Calibri" w:hAnsi="Calibri" w:cs="Calibri"/>
                <w:sz w:val="18"/>
                <w:szCs w:val="18"/>
              </w:rPr>
              <w:t>vitaan hankkeen toteuttamisessa</w:t>
            </w:r>
          </w:p>
        </w:tc>
        <w:tc>
          <w:tcPr>
            <w:tcW w:w="2278" w:type="dxa"/>
            <w:gridSpan w:val="3"/>
          </w:tcPr>
          <w:p w14:paraId="5B5642A0" w14:textId="77777777" w:rsidR="0000327D" w:rsidRPr="003222EB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222EB">
              <w:rPr>
                <w:rFonts w:ascii="Calibri" w:hAnsi="Calibri" w:cs="Calibri"/>
                <w:b/>
                <w:sz w:val="18"/>
                <w:szCs w:val="18"/>
              </w:rPr>
              <w:t>Toimenpiteet, j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oilla tuotokset saadaan aikaan</w:t>
            </w:r>
          </w:p>
        </w:tc>
        <w:tc>
          <w:tcPr>
            <w:tcW w:w="2268" w:type="dxa"/>
          </w:tcPr>
          <w:p w14:paraId="1746C846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</w:rPr>
            </w:pPr>
            <w:r w:rsidRPr="003222EB">
              <w:rPr>
                <w:rFonts w:ascii="Calibri" w:hAnsi="Calibri" w:cs="Calibri"/>
                <w:b/>
                <w:sz w:val="18"/>
                <w:szCs w:val="18"/>
              </w:rPr>
              <w:t xml:space="preserve">Käytännön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toiminnassa syntyvät suoritteet</w:t>
            </w:r>
            <w:r w:rsidRPr="003222E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117DD83C" w14:textId="77777777" w:rsidR="0000327D" w:rsidRPr="003222EB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3DD2F1E" w14:textId="77777777" w:rsidR="0000327D" w:rsidRPr="003222EB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222EB">
              <w:rPr>
                <w:rFonts w:ascii="Calibri" w:hAnsi="Calibri" w:cs="Calibri"/>
                <w:b/>
                <w:sz w:val="18"/>
                <w:szCs w:val="18"/>
              </w:rPr>
              <w:t>Tulokset, jotka seuraavat suoraan to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iminnan tuotoksista</w:t>
            </w:r>
            <w:r w:rsidRPr="003222E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7656A03" w14:textId="77777777" w:rsidR="0000327D" w:rsidRPr="00795D8F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</w:rPr>
            </w:pPr>
            <w:r w:rsidRPr="003222EB">
              <w:rPr>
                <w:rFonts w:ascii="Calibri" w:hAnsi="Calibri" w:cs="Calibri"/>
                <w:b/>
                <w:sz w:val="18"/>
                <w:szCs w:val="18"/>
              </w:rPr>
              <w:t>Vaikutukset, jotka seuraavat suoraa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n tuotoksista ja/tai tuloksista</w:t>
            </w:r>
          </w:p>
        </w:tc>
        <w:tc>
          <w:tcPr>
            <w:tcW w:w="2375" w:type="dxa"/>
          </w:tcPr>
          <w:p w14:paraId="08A0E64F" w14:textId="77777777" w:rsidR="0000327D" w:rsidRPr="00795D8F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</w:rPr>
            </w:pPr>
            <w:r w:rsidRPr="003222EB">
              <w:rPr>
                <w:rFonts w:ascii="Calibri" w:hAnsi="Calibri" w:cs="Calibri"/>
                <w:b/>
                <w:sz w:val="18"/>
                <w:szCs w:val="18"/>
              </w:rPr>
              <w:t>Vaikutukset, jotka seuraavat epäsuorist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 tuotoksista ja/tai tuloksista</w:t>
            </w:r>
          </w:p>
        </w:tc>
      </w:tr>
      <w:tr w:rsidR="00951670" w14:paraId="48CB75F3" w14:textId="77777777" w:rsidTr="00E2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bottom w:val="nil"/>
            </w:tcBorders>
          </w:tcPr>
          <w:p w14:paraId="4442A980" w14:textId="77777777" w:rsidR="0000327D" w:rsidRPr="00795D8F" w:rsidRDefault="0000327D" w:rsidP="00E23D18">
            <w:pPr>
              <w:rPr>
                <w:i/>
              </w:rPr>
            </w:pPr>
            <w:r w:rsidRPr="00795D8F">
              <w:rPr>
                <w:rFonts w:ascii="Calibri" w:hAnsi="Calibri" w:cs="Calibri"/>
                <w:b w:val="0"/>
                <w:i/>
                <w:sz w:val="18"/>
                <w:szCs w:val="18"/>
              </w:rPr>
              <w:t>Millaisia resursseja tarvitaan tuotoksien ja vaikutusten saavuttamiseksi?</w:t>
            </w:r>
          </w:p>
        </w:tc>
        <w:tc>
          <w:tcPr>
            <w:tcW w:w="2278" w:type="dxa"/>
            <w:gridSpan w:val="3"/>
            <w:tcBorders>
              <w:bottom w:val="nil"/>
            </w:tcBorders>
          </w:tcPr>
          <w:p w14:paraId="4C6D5F67" w14:textId="77777777" w:rsidR="0000327D" w:rsidRPr="00795D8F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5D8F">
              <w:rPr>
                <w:rFonts w:ascii="Calibri" w:hAnsi="Calibri" w:cs="Calibri"/>
                <w:i/>
                <w:sz w:val="18"/>
                <w:szCs w:val="18"/>
              </w:rPr>
              <w:t>Miten saavutetaan tuotokset?</w:t>
            </w:r>
          </w:p>
        </w:tc>
        <w:tc>
          <w:tcPr>
            <w:tcW w:w="2268" w:type="dxa"/>
            <w:tcBorders>
              <w:bottom w:val="nil"/>
            </w:tcBorders>
          </w:tcPr>
          <w:p w14:paraId="1AF1CC56" w14:textId="77777777" w:rsidR="0000327D" w:rsidRPr="00795D8F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5D8F">
              <w:rPr>
                <w:rFonts w:ascii="Calibri" w:hAnsi="Calibri" w:cs="Calibri"/>
                <w:i/>
                <w:sz w:val="18"/>
                <w:szCs w:val="18"/>
              </w:rPr>
              <w:t>Mitä tulee tehdä ja/tai tarjota, jotta haluttuja tuloksia ja vaikutuksia syntyy?</w:t>
            </w:r>
          </w:p>
        </w:tc>
        <w:tc>
          <w:tcPr>
            <w:tcW w:w="2410" w:type="dxa"/>
            <w:tcBorders>
              <w:bottom w:val="nil"/>
            </w:tcBorders>
          </w:tcPr>
          <w:p w14:paraId="4938B185" w14:textId="77777777" w:rsidR="0000327D" w:rsidRPr="00795D8F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5D8F">
              <w:rPr>
                <w:rFonts w:ascii="Calibri" w:hAnsi="Calibri" w:cs="Calibri"/>
                <w:i/>
                <w:sz w:val="18"/>
                <w:szCs w:val="18"/>
              </w:rPr>
              <w:t>Kenen tai minkä tulee altistua tuloksille?</w:t>
            </w:r>
          </w:p>
        </w:tc>
        <w:tc>
          <w:tcPr>
            <w:tcW w:w="2410" w:type="dxa"/>
            <w:tcBorders>
              <w:bottom w:val="nil"/>
            </w:tcBorders>
          </w:tcPr>
          <w:p w14:paraId="1EFF1096" w14:textId="77777777" w:rsidR="0000327D" w:rsidRPr="00795D8F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5D8F">
              <w:rPr>
                <w:rFonts w:ascii="Calibri" w:hAnsi="Calibri" w:cs="Calibri"/>
                <w:i/>
                <w:sz w:val="18"/>
                <w:szCs w:val="18"/>
              </w:rPr>
              <w:t>Millaisilla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konkreettisilla</w:t>
            </w:r>
            <w:r w:rsidRPr="00795D8F">
              <w:rPr>
                <w:rFonts w:ascii="Calibri" w:hAnsi="Calibri" w:cs="Calibri"/>
                <w:i/>
                <w:sz w:val="18"/>
                <w:szCs w:val="18"/>
              </w:rPr>
              <w:t xml:space="preserve"> tuloksilla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Pr="00795D8F">
              <w:rPr>
                <w:rFonts w:ascii="Calibri" w:hAnsi="Calibri" w:cs="Calibri"/>
                <w:i/>
                <w:sz w:val="18"/>
                <w:szCs w:val="18"/>
              </w:rPr>
              <w:t xml:space="preserve"> toimilla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ja/tai muutoksilla </w:t>
            </w:r>
            <w:r w:rsidRPr="00795D8F">
              <w:rPr>
                <w:rFonts w:ascii="Calibri" w:hAnsi="Calibri" w:cs="Calibri"/>
                <w:i/>
                <w:sz w:val="18"/>
                <w:szCs w:val="18"/>
              </w:rPr>
              <w:t>päämäärään liittyvät tavoitteet saadaan aikaan?</w:t>
            </w:r>
          </w:p>
        </w:tc>
        <w:tc>
          <w:tcPr>
            <w:tcW w:w="2375" w:type="dxa"/>
            <w:tcBorders>
              <w:bottom w:val="nil"/>
            </w:tcBorders>
          </w:tcPr>
          <w:p w14:paraId="3A2C1918" w14:textId="77777777" w:rsidR="0000327D" w:rsidRPr="00795D8F" w:rsidRDefault="0000327D" w:rsidP="00316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5D8F">
              <w:rPr>
                <w:rFonts w:ascii="Calibri" w:hAnsi="Calibri" w:cs="Calibri"/>
                <w:i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illaisia muutoksia </w:t>
            </w:r>
            <w:r w:rsidRPr="00795D8F">
              <w:rPr>
                <w:rFonts w:ascii="Calibri" w:hAnsi="Calibri" w:cs="Calibri"/>
                <w:i/>
                <w:sz w:val="18"/>
                <w:szCs w:val="18"/>
              </w:rPr>
              <w:t>tarvitaan, jotta edetään kohti päämäärää?</w:t>
            </w:r>
          </w:p>
        </w:tc>
      </w:tr>
      <w:tr w:rsidR="0000327D" w14:paraId="6BE00068" w14:textId="77777777" w:rsidTr="00E2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8C903" w14:textId="77777777" w:rsidR="0000327D" w:rsidRPr="00CB7A41" w:rsidRDefault="0000327D" w:rsidP="00E23D18">
            <w:pPr>
              <w:rPr>
                <w:sz w:val="18"/>
                <w:szCs w:val="18"/>
              </w:rPr>
            </w:pPr>
            <w:r w:rsidRPr="00A52297">
              <w:rPr>
                <w:sz w:val="18"/>
                <w:szCs w:val="18"/>
              </w:rPr>
              <w:t xml:space="preserve">Kuvaa vaikutusketju </w:t>
            </w:r>
            <w:r>
              <w:rPr>
                <w:sz w:val="18"/>
                <w:szCs w:val="18"/>
              </w:rPr>
              <w:t>alapuolelle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45AD8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DDF9BF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C2CFCD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AAED40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95C7ACD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1670" w14:paraId="7562029B" w14:textId="77777777" w:rsidTr="00264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nil"/>
              <w:bottom w:val="nil"/>
            </w:tcBorders>
          </w:tcPr>
          <w:p w14:paraId="0B7C9264" w14:textId="77777777" w:rsidR="0000327D" w:rsidRDefault="0000327D" w:rsidP="00E23D18"/>
          <w:p w14:paraId="4508BC80" w14:textId="77777777" w:rsidR="0000327D" w:rsidRDefault="0000327D" w:rsidP="00E23D18">
            <w:pPr>
              <w:rPr>
                <w:b w:val="0"/>
                <w:bCs w:val="0"/>
              </w:rPr>
            </w:pPr>
          </w:p>
          <w:p w14:paraId="1EF3FC38" w14:textId="77777777" w:rsidR="002641C6" w:rsidRDefault="002641C6" w:rsidP="00E23D18"/>
          <w:p w14:paraId="7B3460D9" w14:textId="77777777" w:rsidR="0000327D" w:rsidRDefault="0000327D" w:rsidP="00E23D18"/>
          <w:p w14:paraId="237469AF" w14:textId="77777777" w:rsidR="0000327D" w:rsidRDefault="0000327D" w:rsidP="00E23D18"/>
        </w:tc>
        <w:tc>
          <w:tcPr>
            <w:tcW w:w="2278" w:type="dxa"/>
            <w:gridSpan w:val="3"/>
            <w:tcBorders>
              <w:top w:val="nil"/>
              <w:bottom w:val="nil"/>
            </w:tcBorders>
          </w:tcPr>
          <w:p w14:paraId="44071400" w14:textId="77777777" w:rsidR="0000327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970B08" w14:textId="77777777" w:rsidR="0000327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8F133C" w14:textId="77777777" w:rsidR="0000327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E1E321" w14:textId="77777777" w:rsidR="0000327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2ED325E8" w14:textId="77777777" w:rsidR="0000327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27D" w14:paraId="779B2318" w14:textId="77777777" w:rsidTr="0026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AF689" w14:textId="77777777" w:rsidR="0000327D" w:rsidRPr="00A52297" w:rsidRDefault="0000327D" w:rsidP="00E23D18">
            <w:pPr>
              <w:rPr>
                <w:i/>
                <w:sz w:val="18"/>
                <w:szCs w:val="18"/>
              </w:rPr>
            </w:pPr>
            <w:r w:rsidRPr="00A52297">
              <w:rPr>
                <w:i/>
                <w:color w:val="0070C0"/>
                <w:sz w:val="18"/>
                <w:szCs w:val="18"/>
              </w:rPr>
              <w:t>Esimerkki</w:t>
            </w:r>
            <w:r>
              <w:rPr>
                <w:i/>
                <w:color w:val="0070C0"/>
                <w:sz w:val="18"/>
                <w:szCs w:val="18"/>
              </w:rPr>
              <w:t>: ”Uusia toimijoita mukaan”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0B3EB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232985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2FCA36A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15FA03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325437E" w14:textId="77777777" w:rsidR="0000327D" w:rsidRDefault="0000327D" w:rsidP="00E2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1670" w14:paraId="247F7476" w14:textId="77777777" w:rsidTr="00264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nil"/>
              <w:bottom w:val="single" w:sz="4" w:space="0" w:color="auto"/>
            </w:tcBorders>
          </w:tcPr>
          <w:p w14:paraId="159E4655" w14:textId="77777777" w:rsidR="0000327D" w:rsidRPr="007F5E9D" w:rsidRDefault="00951670" w:rsidP="00951670">
            <w:pPr>
              <w:rPr>
                <w:b w:val="0"/>
                <w:bCs w:val="0"/>
                <w:i/>
                <w:color w:val="2E74B5" w:themeColor="accent1" w:themeShade="BF"/>
                <w:sz w:val="18"/>
                <w:szCs w:val="18"/>
              </w:rPr>
            </w:pPr>
            <w:r>
              <w:rPr>
                <w:b w:val="0"/>
                <w:i/>
                <w:color w:val="2E74B5" w:themeColor="accent1" w:themeShade="BF"/>
                <w:sz w:val="18"/>
                <w:szCs w:val="18"/>
              </w:rPr>
              <w:t xml:space="preserve">Tietotaito ja tekijät, viestintäosaaminen ja –verkostot, tilat, välineet, materiaalit, </w:t>
            </w:r>
            <w:r w:rsidR="0000327D" w:rsidRPr="007F5E9D">
              <w:rPr>
                <w:b w:val="0"/>
                <w:i/>
                <w:color w:val="2E74B5" w:themeColor="accent1" w:themeShade="BF"/>
                <w:sz w:val="18"/>
                <w:szCs w:val="18"/>
              </w:rPr>
              <w:t>työaika, talous,</w:t>
            </w:r>
            <w:r w:rsidR="0000327D" w:rsidRPr="007F5E9D">
              <w:rPr>
                <w:bCs w:val="0"/>
                <w:i/>
                <w:color w:val="2E74B5" w:themeColor="accent1" w:themeShade="BF"/>
                <w:sz w:val="18"/>
                <w:szCs w:val="18"/>
              </w:rPr>
              <w:t xml:space="preserve"> </w:t>
            </w:r>
            <w:r w:rsidR="0000327D" w:rsidRPr="007F5E9D">
              <w:rPr>
                <w:b w:val="0"/>
                <w:bCs w:val="0"/>
                <w:i/>
                <w:color w:val="2E74B5" w:themeColor="accent1" w:themeShade="BF"/>
                <w:sz w:val="18"/>
                <w:szCs w:val="18"/>
              </w:rPr>
              <w:t xml:space="preserve">kumppanit, </w:t>
            </w:r>
            <w:r>
              <w:rPr>
                <w:b w:val="0"/>
                <w:bCs w:val="0"/>
                <w:i/>
                <w:color w:val="2E74B5" w:themeColor="accent1" w:themeShade="BF"/>
                <w:sz w:val="18"/>
                <w:szCs w:val="18"/>
              </w:rPr>
              <w:t>sidosryhmät</w:t>
            </w:r>
          </w:p>
        </w:tc>
        <w:tc>
          <w:tcPr>
            <w:tcW w:w="2278" w:type="dxa"/>
            <w:gridSpan w:val="3"/>
            <w:tcBorders>
              <w:top w:val="nil"/>
              <w:bottom w:val="single" w:sz="4" w:space="0" w:color="auto"/>
            </w:tcBorders>
          </w:tcPr>
          <w:p w14:paraId="73FCF308" w14:textId="77777777" w:rsidR="0000327D" w:rsidRDefault="0000327D" w:rsidP="00304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E74B5" w:themeColor="accent1" w:themeShade="BF"/>
                <w:sz w:val="18"/>
                <w:szCs w:val="18"/>
              </w:rPr>
            </w:pP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>Tunnistetaan toimintaan osallistumiseen vaikuttav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at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tekijät</w:t>
            </w:r>
            <w:r w:rsidR="00160037">
              <w:rPr>
                <w:i/>
                <w:color w:val="2E74B5" w:themeColor="accent1" w:themeShade="BF"/>
                <w:sz w:val="18"/>
                <w:szCs w:val="18"/>
              </w:rPr>
              <w:t xml:space="preserve"> sekä keskeiset kohderyhmät, 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suunnitellaan 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>esittelymateriaali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, viestintä ja </w:t>
            </w:r>
            <w:r w:rsidR="00304E0A">
              <w:rPr>
                <w:i/>
                <w:color w:val="2E74B5" w:themeColor="accent1" w:themeShade="BF"/>
                <w:sz w:val="18"/>
                <w:szCs w:val="18"/>
              </w:rPr>
              <w:t>mahdollisuus tutustua</w:t>
            </w:r>
          </w:p>
          <w:p w14:paraId="4A047709" w14:textId="77777777" w:rsidR="00304E0A" w:rsidRPr="007F5E9D" w:rsidRDefault="00304E0A" w:rsidP="00304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8577B4C" w14:textId="77777777" w:rsidR="0000327D" w:rsidRPr="007F5E9D" w:rsidRDefault="0000327D" w:rsidP="00EB7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E74B5" w:themeColor="accent1" w:themeShade="BF"/>
                <w:sz w:val="18"/>
                <w:szCs w:val="18"/>
              </w:rPr>
            </w:pP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>Tuotetaan materiaali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, toteutetaan viestintä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 xml:space="preserve"> ja </w:t>
            </w:r>
            <w:r w:rsidR="00EB70D5">
              <w:rPr>
                <w:i/>
                <w:color w:val="2E74B5" w:themeColor="accent1" w:themeShade="BF"/>
                <w:sz w:val="18"/>
                <w:szCs w:val="18"/>
              </w:rPr>
              <w:t xml:space="preserve">markkinointi, 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>tarjotaan mahdollisuus tutustua toimintaan ja toteuttajiin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F21E315" w14:textId="77777777" w:rsidR="0000327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E74B5" w:themeColor="accent1" w:themeShade="BF"/>
                <w:sz w:val="18"/>
                <w:szCs w:val="18"/>
              </w:rPr>
            </w:pPr>
            <w:r>
              <w:rPr>
                <w:i/>
                <w:color w:val="2E74B5" w:themeColor="accent1" w:themeShade="BF"/>
                <w:sz w:val="18"/>
                <w:szCs w:val="18"/>
              </w:rPr>
              <w:t>Viestintä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 xml:space="preserve"> on tavoittanut</w:t>
            </w:r>
            <w:r w:rsidR="00316F6F">
              <w:rPr>
                <w:i/>
                <w:color w:val="2E74B5" w:themeColor="accent1" w:themeShade="BF"/>
                <w:sz w:val="18"/>
                <w:szCs w:val="18"/>
              </w:rPr>
              <w:t xml:space="preserve"> kohderyhmät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 xml:space="preserve">, materiaaliin on perehdytty ja tarjottuihin </w:t>
            </w:r>
            <w:r w:rsidR="00316F6F">
              <w:rPr>
                <w:i/>
                <w:color w:val="2E74B5" w:themeColor="accent1" w:themeShade="BF"/>
                <w:sz w:val="18"/>
                <w:szCs w:val="18"/>
              </w:rPr>
              <w:t>tutustumis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>mahdollisuuksiin on osallistuttu</w:t>
            </w:r>
          </w:p>
          <w:p w14:paraId="1211799E" w14:textId="77777777" w:rsidR="0000327D" w:rsidRPr="007F5E9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37365D6" w14:textId="77777777" w:rsidR="0000327D" w:rsidRPr="007F5E9D" w:rsidRDefault="0000327D" w:rsidP="00304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E74B5" w:themeColor="accent1" w:themeShade="BF"/>
                <w:sz w:val="18"/>
                <w:szCs w:val="18"/>
              </w:rPr>
            </w:pP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 xml:space="preserve">Toiminta on </w:t>
            </w:r>
            <w:r w:rsidR="00304E0A">
              <w:rPr>
                <w:i/>
                <w:color w:val="2E74B5" w:themeColor="accent1" w:themeShade="BF"/>
                <w:sz w:val="18"/>
                <w:szCs w:val="18"/>
              </w:rPr>
              <w:t>paremmin</w:t>
            </w: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 xml:space="preserve"> ja monipuolisemmin esillä kuin ennen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, on saatu uusia jäseniä toimintaan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3D168880" w14:textId="77777777" w:rsidR="0000327D" w:rsidRPr="007F5E9D" w:rsidRDefault="0000327D" w:rsidP="00E2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2E74B5" w:themeColor="accent1" w:themeShade="BF"/>
                <w:sz w:val="18"/>
                <w:szCs w:val="18"/>
              </w:rPr>
            </w:pPr>
            <w:r w:rsidRPr="007F5E9D">
              <w:rPr>
                <w:i/>
                <w:color w:val="2E74B5" w:themeColor="accent1" w:themeShade="BF"/>
                <w:sz w:val="18"/>
                <w:szCs w:val="18"/>
              </w:rPr>
              <w:t xml:space="preserve">Ihmisillä on aiempaa suurempi halu osallistua toimintaan </w:t>
            </w:r>
          </w:p>
        </w:tc>
      </w:tr>
    </w:tbl>
    <w:p w14:paraId="22EA8864" w14:textId="77777777" w:rsidR="002641C6" w:rsidRDefault="002641C6" w:rsidP="0000327D">
      <w:pPr>
        <w:rPr>
          <w:b/>
          <w:color w:val="2E74B5" w:themeColor="accent1" w:themeShade="BF"/>
          <w:sz w:val="28"/>
          <w:szCs w:val="28"/>
        </w:rPr>
      </w:pPr>
    </w:p>
    <w:p w14:paraId="7D88A073" w14:textId="49D8F2E1" w:rsidR="0000327D" w:rsidRDefault="002641C6" w:rsidP="0000327D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Riskienhallinta</w:t>
      </w:r>
    </w:p>
    <w:p w14:paraId="05093576" w14:textId="6DCF6123" w:rsidR="001B385E" w:rsidRPr="001B385E" w:rsidRDefault="001B385E" w:rsidP="0000327D">
      <w:pPr>
        <w:rPr>
          <w:bCs/>
        </w:rPr>
      </w:pPr>
      <w:r w:rsidRPr="001B385E">
        <w:rPr>
          <w:bCs/>
        </w:rPr>
        <w:t>Toteu</w:t>
      </w:r>
      <w:r>
        <w:rPr>
          <w:bCs/>
        </w:rPr>
        <w:t>tu</w:t>
      </w:r>
      <w:r w:rsidRPr="001B385E">
        <w:rPr>
          <w:bCs/>
        </w:rPr>
        <w:t>kseen liittyviä mahdollisia</w:t>
      </w:r>
      <w:r>
        <w:rPr>
          <w:bCs/>
        </w:rPr>
        <w:t xml:space="preserve"> </w:t>
      </w:r>
      <w:r w:rsidRPr="001B385E">
        <w:rPr>
          <w:bCs/>
        </w:rPr>
        <w:t>riskejä ja miten niihin on varauduttu</w:t>
      </w:r>
      <w:r>
        <w:rPr>
          <w:bCs/>
        </w:rPr>
        <w:t>.</w:t>
      </w:r>
    </w:p>
    <w:tbl>
      <w:tblPr>
        <w:tblStyle w:val="Vaalearuudukkotaulukko1-korostus1"/>
        <w:tblW w:w="0" w:type="auto"/>
        <w:tblLook w:val="04A0" w:firstRow="1" w:lastRow="0" w:firstColumn="1" w:lastColumn="0" w:noHBand="0" w:noVBand="1"/>
      </w:tblPr>
      <w:tblGrid>
        <w:gridCol w:w="4957"/>
        <w:gridCol w:w="9072"/>
      </w:tblGrid>
      <w:tr w:rsidR="001B385E" w14:paraId="40AEA642" w14:textId="77777777" w:rsidTr="001B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0070C0"/>
          </w:tcPr>
          <w:p w14:paraId="16B6FDE9" w14:textId="12A15DF5" w:rsidR="001B385E" w:rsidRPr="001B385E" w:rsidRDefault="001B385E" w:rsidP="0000327D">
            <w:pPr>
              <w:rPr>
                <w:bCs w:val="0"/>
                <w:color w:val="FFFFFF" w:themeColor="background1"/>
                <w:sz w:val="24"/>
                <w:szCs w:val="24"/>
              </w:rPr>
            </w:pPr>
            <w:r w:rsidRPr="001B385E">
              <w:rPr>
                <w:bCs w:val="0"/>
                <w:color w:val="FFFFFF" w:themeColor="background1"/>
                <w:sz w:val="24"/>
                <w:szCs w:val="24"/>
              </w:rPr>
              <w:t>Riski</w:t>
            </w:r>
          </w:p>
        </w:tc>
        <w:tc>
          <w:tcPr>
            <w:tcW w:w="9072" w:type="dxa"/>
            <w:shd w:val="clear" w:color="auto" w:fill="0070C0"/>
          </w:tcPr>
          <w:p w14:paraId="05379729" w14:textId="24795BE5" w:rsidR="001B385E" w:rsidRPr="001B385E" w:rsidRDefault="001B385E" w:rsidP="00003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4"/>
                <w:szCs w:val="24"/>
              </w:rPr>
            </w:pPr>
            <w:r w:rsidRPr="001B385E">
              <w:rPr>
                <w:bCs w:val="0"/>
                <w:color w:val="FFFFFF" w:themeColor="background1"/>
                <w:sz w:val="24"/>
                <w:szCs w:val="24"/>
              </w:rPr>
              <w:t>Miten varaudutaan</w:t>
            </w:r>
          </w:p>
        </w:tc>
      </w:tr>
      <w:tr w:rsidR="001B385E" w14:paraId="1FDB20F9" w14:textId="77777777" w:rsidTr="001B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72D0BD2" w14:textId="4B88CD24" w:rsidR="001B385E" w:rsidRPr="001B385E" w:rsidRDefault="001B385E" w:rsidP="0000327D">
            <w:pPr>
              <w:rPr>
                <w:b w:val="0"/>
                <w:i/>
                <w:iCs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b w:val="0"/>
                <w:i/>
                <w:iCs/>
                <w:color w:val="2E74B5" w:themeColor="accent1" w:themeShade="BF"/>
                <w:sz w:val="20"/>
                <w:szCs w:val="20"/>
              </w:rPr>
              <w:t>E</w:t>
            </w:r>
            <w:r w:rsidRPr="001B385E">
              <w:rPr>
                <w:b w:val="0"/>
                <w:i/>
                <w:iCs/>
                <w:color w:val="2E74B5" w:themeColor="accent1" w:themeShade="BF"/>
                <w:sz w:val="20"/>
                <w:szCs w:val="20"/>
              </w:rPr>
              <w:t>sim</w:t>
            </w:r>
            <w:proofErr w:type="spellEnd"/>
            <w:r>
              <w:rPr>
                <w:b w:val="0"/>
                <w:i/>
                <w:iCs/>
                <w:color w:val="2E74B5" w:themeColor="accent1" w:themeShade="BF"/>
                <w:sz w:val="20"/>
                <w:szCs w:val="20"/>
              </w:rPr>
              <w:t>:</w:t>
            </w:r>
            <w:r w:rsidRPr="001B385E">
              <w:rPr>
                <w:b w:val="0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r>
              <w:rPr>
                <w:b w:val="0"/>
                <w:i/>
                <w:iCs/>
                <w:color w:val="2E74B5" w:themeColor="accent1" w:themeShade="BF"/>
                <w:sz w:val="20"/>
                <w:szCs w:val="20"/>
              </w:rPr>
              <w:t>Työpajoja ei saada järjestettyä</w:t>
            </w:r>
          </w:p>
        </w:tc>
        <w:tc>
          <w:tcPr>
            <w:tcW w:w="9072" w:type="dxa"/>
          </w:tcPr>
          <w:p w14:paraId="662B2298" w14:textId="2B713D21" w:rsidR="001B385E" w:rsidRPr="001B385E" w:rsidRDefault="001B385E" w:rsidP="0000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1B385E">
              <w:rPr>
                <w:bCs/>
                <w:i/>
                <w:iCs/>
                <w:color w:val="2E74B5" w:themeColor="accent1" w:themeShade="BF"/>
                <w:sz w:val="20"/>
                <w:szCs w:val="20"/>
              </w:rPr>
              <w:t xml:space="preserve">Toteuttajilla on </w:t>
            </w:r>
            <w:r>
              <w:rPr>
                <w:bCs/>
                <w:i/>
                <w:iCs/>
                <w:color w:val="2E74B5" w:themeColor="accent1" w:themeShade="BF"/>
                <w:sz w:val="20"/>
                <w:szCs w:val="20"/>
              </w:rPr>
              <w:t>runsaasti</w:t>
            </w:r>
            <w:r w:rsidRPr="001B385E">
              <w:rPr>
                <w:bCs/>
                <w:i/>
                <w:iCs/>
                <w:color w:val="2E74B5" w:themeColor="accent1" w:themeShade="BF"/>
                <w:sz w:val="20"/>
                <w:szCs w:val="20"/>
              </w:rPr>
              <w:t xml:space="preserve"> kokemusta</w:t>
            </w:r>
            <w:r>
              <w:rPr>
                <w:bCs/>
                <w:i/>
                <w:iCs/>
                <w:color w:val="2E74B5" w:themeColor="accent1" w:themeShade="BF"/>
                <w:sz w:val="20"/>
                <w:szCs w:val="20"/>
              </w:rPr>
              <w:t xml:space="preserve"> työpajojen järjestämisestä eri tavoin</w:t>
            </w:r>
          </w:p>
        </w:tc>
      </w:tr>
      <w:tr w:rsidR="001B385E" w14:paraId="2FCB617F" w14:textId="77777777" w:rsidTr="001B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48CBEAF" w14:textId="77777777" w:rsidR="001B385E" w:rsidRDefault="001B385E" w:rsidP="0000327D">
            <w:pPr>
              <w:rPr>
                <w:b w:val="0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167C0B54" w14:textId="77777777" w:rsidR="001B385E" w:rsidRDefault="001B385E" w:rsidP="0000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28"/>
                <w:szCs w:val="28"/>
              </w:rPr>
            </w:pPr>
          </w:p>
        </w:tc>
      </w:tr>
    </w:tbl>
    <w:p w14:paraId="1DA09362" w14:textId="77777777" w:rsidR="002641C6" w:rsidRDefault="002641C6" w:rsidP="0000327D">
      <w:pPr>
        <w:rPr>
          <w:b/>
          <w:color w:val="2E74B5" w:themeColor="accent1" w:themeShade="BF"/>
          <w:sz w:val="28"/>
          <w:szCs w:val="28"/>
        </w:rPr>
      </w:pPr>
    </w:p>
    <w:p w14:paraId="34D8AD22" w14:textId="60F20EE9" w:rsidR="001B385E" w:rsidRPr="001B385E" w:rsidRDefault="001B385E" w:rsidP="0000327D">
      <w:pPr>
        <w:rPr>
          <w:color w:val="2E74B5" w:themeColor="accent1" w:themeShade="BF"/>
        </w:rPr>
      </w:pPr>
      <w:r w:rsidRPr="0000327D">
        <w:rPr>
          <w:b/>
          <w:color w:val="2E74B5" w:themeColor="accent1" w:themeShade="BF"/>
        </w:rPr>
        <w:t>Pohja</w:t>
      </w:r>
      <w:r>
        <w:rPr>
          <w:b/>
          <w:color w:val="2E74B5" w:themeColor="accent1" w:themeShade="BF"/>
        </w:rPr>
        <w:t>t</w:t>
      </w:r>
      <w:r w:rsidRPr="0000327D">
        <w:rPr>
          <w:b/>
          <w:color w:val="2E74B5" w:themeColor="accent1" w:themeShade="BF"/>
        </w:rPr>
        <w:t xml:space="preserve"> saa kopioida käyttöön</w:t>
      </w:r>
      <w:r>
        <w:rPr>
          <w:b/>
          <w:color w:val="2E74B5" w:themeColor="accent1" w:themeShade="BF"/>
        </w:rPr>
        <w:t xml:space="preserve"> </w:t>
      </w:r>
      <w:r w:rsidRPr="000E2F1F">
        <w:rPr>
          <w:color w:val="2E74B5" w:themeColor="accent1" w:themeShade="BF"/>
        </w:rPr>
        <w:t>(jätä esimerkki pois</w:t>
      </w:r>
      <w:r>
        <w:rPr>
          <w:color w:val="2E74B5" w:themeColor="accent1" w:themeShade="BF"/>
        </w:rPr>
        <w:t>,</w:t>
      </w:r>
      <w:r w:rsidRPr="000E2F1F">
        <w:rPr>
          <w:color w:val="2E74B5" w:themeColor="accent1" w:themeShade="BF"/>
        </w:rPr>
        <w:t xml:space="preserve"> jos otat käyttöön)</w:t>
      </w:r>
    </w:p>
    <w:sectPr w:rsidR="001B385E" w:rsidRPr="001B385E" w:rsidSect="002641C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A5"/>
    <w:rsid w:val="0000327D"/>
    <w:rsid w:val="0008358D"/>
    <w:rsid w:val="000E2F1F"/>
    <w:rsid w:val="00127EA5"/>
    <w:rsid w:val="00160037"/>
    <w:rsid w:val="001B385E"/>
    <w:rsid w:val="002641C6"/>
    <w:rsid w:val="0029660A"/>
    <w:rsid w:val="002F7D66"/>
    <w:rsid w:val="00304E0A"/>
    <w:rsid w:val="00316F6F"/>
    <w:rsid w:val="003222EB"/>
    <w:rsid w:val="00332099"/>
    <w:rsid w:val="004829B4"/>
    <w:rsid w:val="00795D8F"/>
    <w:rsid w:val="007C10D8"/>
    <w:rsid w:val="007F5E9D"/>
    <w:rsid w:val="00951670"/>
    <w:rsid w:val="00964A66"/>
    <w:rsid w:val="00A52297"/>
    <w:rsid w:val="00CB7A41"/>
    <w:rsid w:val="00D31198"/>
    <w:rsid w:val="00E630C7"/>
    <w:rsid w:val="00E87ACB"/>
    <w:rsid w:val="00E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A58A"/>
  <w15:chartTrackingRefBased/>
  <w15:docId w15:val="{BE190A2D-0A57-4E6D-9950-15F1E852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2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5">
    <w:name w:val="Grid Table 4 Accent 5"/>
    <w:basedOn w:val="Normaalitaulukko"/>
    <w:uiPriority w:val="49"/>
    <w:rsid w:val="003222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udukkotaulukko4-korostus1">
    <w:name w:val="Grid Table 4 Accent 1"/>
    <w:basedOn w:val="Normaalitaulukko"/>
    <w:uiPriority w:val="49"/>
    <w:rsid w:val="001B385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aalearuudukkotaulukko1">
    <w:name w:val="Grid Table 1 Light"/>
    <w:basedOn w:val="Normaalitaulukko"/>
    <w:uiPriority w:val="46"/>
    <w:rsid w:val="001B38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1B385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8B63-334E-48E5-8646-F9C13E1C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Tantarimäki Sami (MMM)</dc:creator>
  <cp:keywords/>
  <dc:description/>
  <cp:lastModifiedBy>Tantarimäki Sami (MMM)</cp:lastModifiedBy>
  <cp:revision>14</cp:revision>
  <dcterms:created xsi:type="dcterms:W3CDTF">2024-11-22T07:51:00Z</dcterms:created>
  <dcterms:modified xsi:type="dcterms:W3CDTF">2024-12-05T08:58:00Z</dcterms:modified>
</cp:coreProperties>
</file>